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2A25" w14:textId="6E979F2B" w:rsidR="005D357C" w:rsidRPr="005D357C" w:rsidRDefault="005D357C" w:rsidP="005D357C">
      <w:pPr>
        <w:pStyle w:val="Title"/>
        <w:rPr>
          <w:sz w:val="44"/>
          <w:szCs w:val="44"/>
        </w:rPr>
      </w:pPr>
      <w:r>
        <w:rPr>
          <w:noProof/>
          <w:sz w:val="96"/>
          <w:szCs w:val="96"/>
        </w:rPr>
        <w:drawing>
          <wp:inline distT="0" distB="0" distL="0" distR="0" wp14:anchorId="27AD8A0A" wp14:editId="467355E7">
            <wp:extent cx="3495675" cy="689171"/>
            <wp:effectExtent l="0" t="0" r="0" b="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11">
                      <a:grayscl/>
                      <a:extLst>
                        <a:ext uri="{28A0092B-C50C-407E-A947-70E740481C1C}">
                          <a14:useLocalDpi xmlns:a14="http://schemas.microsoft.com/office/drawing/2010/main" val="0"/>
                        </a:ext>
                      </a:extLst>
                    </a:blip>
                    <a:stretch>
                      <a:fillRect/>
                    </a:stretch>
                  </pic:blipFill>
                  <pic:spPr>
                    <a:xfrm>
                      <a:off x="0" y="0"/>
                      <a:ext cx="3521196" cy="694202"/>
                    </a:xfrm>
                    <a:prstGeom prst="rect">
                      <a:avLst/>
                    </a:prstGeom>
                  </pic:spPr>
                </pic:pic>
              </a:graphicData>
            </a:graphic>
          </wp:inline>
        </w:drawing>
      </w:r>
      <w:r>
        <w:rPr>
          <w:sz w:val="44"/>
          <w:szCs w:val="44"/>
        </w:rPr>
        <w:br/>
      </w:r>
    </w:p>
    <w:p w14:paraId="5F9F56AD" w14:textId="51449368" w:rsidR="00AA65C3" w:rsidRPr="00F615E9" w:rsidRDefault="005D357C" w:rsidP="00AA65C3">
      <w:pPr>
        <w:pStyle w:val="Title"/>
        <w:rPr>
          <w:sz w:val="96"/>
          <w:szCs w:val="96"/>
        </w:rPr>
      </w:pPr>
      <w:r w:rsidRPr="00F615E9">
        <w:rPr>
          <w:sz w:val="96"/>
          <w:szCs w:val="96"/>
        </w:rPr>
        <w:t>School Admissions Consultation</w:t>
      </w:r>
    </w:p>
    <w:p w14:paraId="4ED7E4A2" w14:textId="22AB2B46" w:rsidR="00AA65C3" w:rsidRPr="00F615E9" w:rsidRDefault="00AA65C3" w:rsidP="00AA65C3">
      <w:pPr>
        <w:rPr>
          <w:sz w:val="36"/>
          <w:szCs w:val="36"/>
        </w:rPr>
      </w:pPr>
      <w:r w:rsidRPr="00F615E9">
        <w:rPr>
          <w:sz w:val="36"/>
          <w:szCs w:val="36"/>
        </w:rPr>
        <w:t>2025 – 2026</w:t>
      </w:r>
    </w:p>
    <w:p w14:paraId="40A8FD70" w14:textId="1BA7D78D" w:rsidR="00AA65C3" w:rsidRDefault="00AA65C3" w:rsidP="00AA65C3">
      <w:pPr>
        <w:rPr>
          <w:sz w:val="32"/>
          <w:szCs w:val="32"/>
        </w:rPr>
      </w:pPr>
    </w:p>
    <w:sdt>
      <w:sdtPr>
        <w:rPr>
          <w:rFonts w:asciiTheme="minorHAnsi" w:eastAsiaTheme="minorHAnsi" w:hAnsiTheme="minorHAnsi" w:cstheme="minorBidi"/>
          <w:color w:val="auto"/>
          <w:sz w:val="22"/>
          <w:szCs w:val="22"/>
          <w:lang w:val="en-GB"/>
        </w:rPr>
        <w:id w:val="1147166600"/>
        <w:docPartObj>
          <w:docPartGallery w:val="Table of Contents"/>
          <w:docPartUnique/>
        </w:docPartObj>
      </w:sdtPr>
      <w:sdtEndPr>
        <w:rPr>
          <w:b/>
          <w:bCs/>
          <w:noProof/>
        </w:rPr>
      </w:sdtEndPr>
      <w:sdtContent>
        <w:p w14:paraId="28903E85" w14:textId="23FAB225" w:rsidR="00F615E9" w:rsidRDefault="00F615E9">
          <w:pPr>
            <w:pStyle w:val="TOCHeading"/>
          </w:pPr>
          <w:r>
            <w:t>Contents</w:t>
          </w:r>
          <w:r>
            <w:br/>
          </w:r>
        </w:p>
        <w:p w14:paraId="2AA77670" w14:textId="433E8C7C" w:rsidR="007570F1" w:rsidRDefault="00F615E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53270205" w:history="1">
            <w:r w:rsidR="007570F1" w:rsidRPr="00893E19">
              <w:rPr>
                <w:rStyle w:val="Hyperlink"/>
                <w:noProof/>
              </w:rPr>
              <w:t>Introduction</w:t>
            </w:r>
            <w:r w:rsidR="007570F1">
              <w:rPr>
                <w:noProof/>
                <w:webHidden/>
              </w:rPr>
              <w:tab/>
            </w:r>
            <w:r w:rsidR="007570F1">
              <w:rPr>
                <w:noProof/>
                <w:webHidden/>
              </w:rPr>
              <w:fldChar w:fldCharType="begin"/>
            </w:r>
            <w:r w:rsidR="007570F1">
              <w:rPr>
                <w:noProof/>
                <w:webHidden/>
              </w:rPr>
              <w:instrText xml:space="preserve"> PAGEREF _Toc153270205 \h </w:instrText>
            </w:r>
            <w:r w:rsidR="007570F1">
              <w:rPr>
                <w:noProof/>
                <w:webHidden/>
              </w:rPr>
            </w:r>
            <w:r w:rsidR="007570F1">
              <w:rPr>
                <w:noProof/>
                <w:webHidden/>
              </w:rPr>
              <w:fldChar w:fldCharType="separate"/>
            </w:r>
            <w:r w:rsidR="007570F1">
              <w:rPr>
                <w:noProof/>
                <w:webHidden/>
              </w:rPr>
              <w:t>2</w:t>
            </w:r>
            <w:r w:rsidR="007570F1">
              <w:rPr>
                <w:noProof/>
                <w:webHidden/>
              </w:rPr>
              <w:fldChar w:fldCharType="end"/>
            </w:r>
          </w:hyperlink>
        </w:p>
        <w:p w14:paraId="75777AAE" w14:textId="4F5C7CE7" w:rsidR="007570F1" w:rsidRDefault="007570F1">
          <w:pPr>
            <w:pStyle w:val="TOC1"/>
            <w:tabs>
              <w:tab w:val="right" w:leader="dot" w:pos="9016"/>
            </w:tabs>
            <w:rPr>
              <w:rFonts w:eastAsiaTheme="minorEastAsia"/>
              <w:noProof/>
              <w:lang w:eastAsia="en-GB"/>
            </w:rPr>
          </w:pPr>
          <w:hyperlink w:anchor="_Toc153270206" w:history="1">
            <w:r w:rsidRPr="00893E19">
              <w:rPr>
                <w:rStyle w:val="Hyperlink"/>
                <w:b/>
                <w:bCs/>
                <w:noProof/>
              </w:rPr>
              <w:t>Item 1:</w:t>
            </w:r>
            <w:r w:rsidRPr="00893E19">
              <w:rPr>
                <w:rStyle w:val="Hyperlink"/>
                <w:noProof/>
              </w:rPr>
              <w:t xml:space="preserve"> Admission Arrangement for Hazel Grove High School</w:t>
            </w:r>
            <w:r>
              <w:rPr>
                <w:noProof/>
                <w:webHidden/>
              </w:rPr>
              <w:tab/>
            </w:r>
            <w:r>
              <w:rPr>
                <w:noProof/>
                <w:webHidden/>
              </w:rPr>
              <w:fldChar w:fldCharType="begin"/>
            </w:r>
            <w:r>
              <w:rPr>
                <w:noProof/>
                <w:webHidden/>
              </w:rPr>
              <w:instrText xml:space="preserve"> PAGEREF _Toc153270206 \h </w:instrText>
            </w:r>
            <w:r>
              <w:rPr>
                <w:noProof/>
                <w:webHidden/>
              </w:rPr>
            </w:r>
            <w:r>
              <w:rPr>
                <w:noProof/>
                <w:webHidden/>
              </w:rPr>
              <w:fldChar w:fldCharType="separate"/>
            </w:r>
            <w:r>
              <w:rPr>
                <w:noProof/>
                <w:webHidden/>
              </w:rPr>
              <w:t>3</w:t>
            </w:r>
            <w:r>
              <w:rPr>
                <w:noProof/>
                <w:webHidden/>
              </w:rPr>
              <w:fldChar w:fldCharType="end"/>
            </w:r>
          </w:hyperlink>
        </w:p>
        <w:p w14:paraId="03AA56CE" w14:textId="4B6EDD21" w:rsidR="007570F1" w:rsidRDefault="007570F1">
          <w:pPr>
            <w:pStyle w:val="TOC1"/>
            <w:tabs>
              <w:tab w:val="right" w:leader="dot" w:pos="9016"/>
            </w:tabs>
            <w:rPr>
              <w:rFonts w:eastAsiaTheme="minorEastAsia"/>
              <w:noProof/>
              <w:lang w:eastAsia="en-GB"/>
            </w:rPr>
          </w:pPr>
          <w:hyperlink w:anchor="_Toc153270207" w:history="1">
            <w:r w:rsidRPr="00893E19">
              <w:rPr>
                <w:rStyle w:val="Hyperlink"/>
                <w:b/>
                <w:bCs/>
                <w:noProof/>
              </w:rPr>
              <w:t>Item 2:</w:t>
            </w:r>
            <w:r w:rsidRPr="00893E19">
              <w:rPr>
                <w:rStyle w:val="Hyperlink"/>
                <w:noProof/>
              </w:rPr>
              <w:t xml:space="preserve"> Proposed change to Gatley Primary School’s Admissions Policy</w:t>
            </w:r>
            <w:r>
              <w:rPr>
                <w:noProof/>
                <w:webHidden/>
              </w:rPr>
              <w:tab/>
            </w:r>
            <w:r>
              <w:rPr>
                <w:noProof/>
                <w:webHidden/>
              </w:rPr>
              <w:fldChar w:fldCharType="begin"/>
            </w:r>
            <w:r>
              <w:rPr>
                <w:noProof/>
                <w:webHidden/>
              </w:rPr>
              <w:instrText xml:space="preserve"> PAGEREF _Toc153270207 \h </w:instrText>
            </w:r>
            <w:r>
              <w:rPr>
                <w:noProof/>
                <w:webHidden/>
              </w:rPr>
            </w:r>
            <w:r>
              <w:rPr>
                <w:noProof/>
                <w:webHidden/>
              </w:rPr>
              <w:fldChar w:fldCharType="separate"/>
            </w:r>
            <w:r>
              <w:rPr>
                <w:noProof/>
                <w:webHidden/>
              </w:rPr>
              <w:t>3</w:t>
            </w:r>
            <w:r>
              <w:rPr>
                <w:noProof/>
                <w:webHidden/>
              </w:rPr>
              <w:fldChar w:fldCharType="end"/>
            </w:r>
          </w:hyperlink>
        </w:p>
        <w:p w14:paraId="38D0DE66" w14:textId="14F2450A" w:rsidR="007570F1" w:rsidRDefault="007570F1">
          <w:pPr>
            <w:pStyle w:val="TOC1"/>
            <w:tabs>
              <w:tab w:val="right" w:leader="dot" w:pos="9016"/>
            </w:tabs>
            <w:rPr>
              <w:rFonts w:eastAsiaTheme="minorEastAsia"/>
              <w:noProof/>
              <w:lang w:eastAsia="en-GB"/>
            </w:rPr>
          </w:pPr>
          <w:hyperlink w:anchor="_Toc153270208" w:history="1">
            <w:r w:rsidRPr="00893E19">
              <w:rPr>
                <w:rStyle w:val="Hyperlink"/>
                <w:b/>
                <w:bCs/>
                <w:noProof/>
              </w:rPr>
              <w:t>Item 3:</w:t>
            </w:r>
            <w:r w:rsidRPr="00893E19">
              <w:rPr>
                <w:rStyle w:val="Hyperlink"/>
                <w:noProof/>
              </w:rPr>
              <w:t xml:space="preserve"> Proposed changes to Cheadle Catholic Infant School and Cheadle Catholic Junior School’s Admissions Policies.</w:t>
            </w:r>
            <w:r>
              <w:rPr>
                <w:noProof/>
                <w:webHidden/>
              </w:rPr>
              <w:tab/>
            </w:r>
            <w:r>
              <w:rPr>
                <w:noProof/>
                <w:webHidden/>
              </w:rPr>
              <w:fldChar w:fldCharType="begin"/>
            </w:r>
            <w:r>
              <w:rPr>
                <w:noProof/>
                <w:webHidden/>
              </w:rPr>
              <w:instrText xml:space="preserve"> PAGEREF _Toc153270208 \h </w:instrText>
            </w:r>
            <w:r>
              <w:rPr>
                <w:noProof/>
                <w:webHidden/>
              </w:rPr>
            </w:r>
            <w:r>
              <w:rPr>
                <w:noProof/>
                <w:webHidden/>
              </w:rPr>
              <w:fldChar w:fldCharType="separate"/>
            </w:r>
            <w:r>
              <w:rPr>
                <w:noProof/>
                <w:webHidden/>
              </w:rPr>
              <w:t>3</w:t>
            </w:r>
            <w:r>
              <w:rPr>
                <w:noProof/>
                <w:webHidden/>
              </w:rPr>
              <w:fldChar w:fldCharType="end"/>
            </w:r>
          </w:hyperlink>
        </w:p>
        <w:p w14:paraId="3FF0C66C" w14:textId="312DDDDA" w:rsidR="007570F1" w:rsidRDefault="007570F1">
          <w:pPr>
            <w:pStyle w:val="TOC1"/>
            <w:tabs>
              <w:tab w:val="right" w:leader="dot" w:pos="9016"/>
            </w:tabs>
            <w:rPr>
              <w:rFonts w:eastAsiaTheme="minorEastAsia"/>
              <w:noProof/>
              <w:lang w:eastAsia="en-GB"/>
            </w:rPr>
          </w:pPr>
          <w:hyperlink w:anchor="_Toc153270209" w:history="1">
            <w:r w:rsidRPr="00893E19">
              <w:rPr>
                <w:rStyle w:val="Hyperlink"/>
                <w:b/>
                <w:bCs/>
                <w:noProof/>
              </w:rPr>
              <w:t>Item 4:</w:t>
            </w:r>
            <w:r w:rsidRPr="00893E19">
              <w:rPr>
                <w:rStyle w:val="Hyperlink"/>
                <w:noProof/>
              </w:rPr>
              <w:t xml:space="preserve"> Proposed removal of ‘interim criterion’ from Reddish Vale High School’s Admissions</w:t>
            </w:r>
            <w:r>
              <w:rPr>
                <w:noProof/>
                <w:webHidden/>
              </w:rPr>
              <w:tab/>
            </w:r>
            <w:r>
              <w:rPr>
                <w:noProof/>
                <w:webHidden/>
              </w:rPr>
              <w:fldChar w:fldCharType="begin"/>
            </w:r>
            <w:r>
              <w:rPr>
                <w:noProof/>
                <w:webHidden/>
              </w:rPr>
              <w:instrText xml:space="preserve"> PAGEREF _Toc153270209 \h </w:instrText>
            </w:r>
            <w:r>
              <w:rPr>
                <w:noProof/>
                <w:webHidden/>
              </w:rPr>
            </w:r>
            <w:r>
              <w:rPr>
                <w:noProof/>
                <w:webHidden/>
              </w:rPr>
              <w:fldChar w:fldCharType="separate"/>
            </w:r>
            <w:r>
              <w:rPr>
                <w:noProof/>
                <w:webHidden/>
              </w:rPr>
              <w:t>3</w:t>
            </w:r>
            <w:r>
              <w:rPr>
                <w:noProof/>
                <w:webHidden/>
              </w:rPr>
              <w:fldChar w:fldCharType="end"/>
            </w:r>
          </w:hyperlink>
        </w:p>
        <w:p w14:paraId="12F8EF22" w14:textId="477520D1" w:rsidR="007570F1" w:rsidRDefault="007570F1">
          <w:pPr>
            <w:pStyle w:val="TOC1"/>
            <w:tabs>
              <w:tab w:val="right" w:leader="dot" w:pos="9016"/>
            </w:tabs>
            <w:rPr>
              <w:rFonts w:eastAsiaTheme="minorEastAsia"/>
              <w:noProof/>
              <w:lang w:eastAsia="en-GB"/>
            </w:rPr>
          </w:pPr>
          <w:hyperlink w:anchor="_Toc153270210" w:history="1">
            <w:r w:rsidRPr="00893E19">
              <w:rPr>
                <w:rStyle w:val="Hyperlink"/>
                <w:b/>
                <w:bCs/>
                <w:noProof/>
              </w:rPr>
              <w:t>Item 5:</w:t>
            </w:r>
            <w:r w:rsidRPr="00893E19">
              <w:rPr>
                <w:rStyle w:val="Hyperlink"/>
                <w:noProof/>
              </w:rPr>
              <w:t xml:space="preserve"> Proposed changes to St Peter’s Catholic Primary School’s Admission Policy.</w:t>
            </w:r>
            <w:r>
              <w:rPr>
                <w:noProof/>
                <w:webHidden/>
              </w:rPr>
              <w:tab/>
            </w:r>
            <w:r>
              <w:rPr>
                <w:noProof/>
                <w:webHidden/>
              </w:rPr>
              <w:fldChar w:fldCharType="begin"/>
            </w:r>
            <w:r>
              <w:rPr>
                <w:noProof/>
                <w:webHidden/>
              </w:rPr>
              <w:instrText xml:space="preserve"> PAGEREF _Toc153270210 \h </w:instrText>
            </w:r>
            <w:r>
              <w:rPr>
                <w:noProof/>
                <w:webHidden/>
              </w:rPr>
            </w:r>
            <w:r>
              <w:rPr>
                <w:noProof/>
                <w:webHidden/>
              </w:rPr>
              <w:fldChar w:fldCharType="separate"/>
            </w:r>
            <w:r>
              <w:rPr>
                <w:noProof/>
                <w:webHidden/>
              </w:rPr>
              <w:t>4</w:t>
            </w:r>
            <w:r>
              <w:rPr>
                <w:noProof/>
                <w:webHidden/>
              </w:rPr>
              <w:fldChar w:fldCharType="end"/>
            </w:r>
          </w:hyperlink>
        </w:p>
        <w:p w14:paraId="72FAB348" w14:textId="61B9F22C" w:rsidR="007570F1" w:rsidRDefault="007570F1">
          <w:pPr>
            <w:pStyle w:val="TOC1"/>
            <w:tabs>
              <w:tab w:val="right" w:leader="dot" w:pos="9016"/>
            </w:tabs>
            <w:rPr>
              <w:rFonts w:eastAsiaTheme="minorEastAsia"/>
              <w:noProof/>
              <w:lang w:eastAsia="en-GB"/>
            </w:rPr>
          </w:pPr>
          <w:hyperlink w:anchor="_Toc153270211" w:history="1">
            <w:r w:rsidRPr="00893E19">
              <w:rPr>
                <w:rStyle w:val="Hyperlink"/>
                <w:b/>
                <w:bCs/>
                <w:noProof/>
              </w:rPr>
              <w:t>Item 6:</w:t>
            </w:r>
            <w:r w:rsidRPr="00893E19">
              <w:rPr>
                <w:rStyle w:val="Hyperlink"/>
                <w:noProof/>
              </w:rPr>
              <w:t xml:space="preserve"> Policy for determining child’s principal parental home, parental disputes and multiple applications</w:t>
            </w:r>
            <w:r>
              <w:rPr>
                <w:noProof/>
                <w:webHidden/>
              </w:rPr>
              <w:tab/>
            </w:r>
            <w:r>
              <w:rPr>
                <w:noProof/>
                <w:webHidden/>
              </w:rPr>
              <w:fldChar w:fldCharType="begin"/>
            </w:r>
            <w:r>
              <w:rPr>
                <w:noProof/>
                <w:webHidden/>
              </w:rPr>
              <w:instrText xml:space="preserve"> PAGEREF _Toc153270211 \h </w:instrText>
            </w:r>
            <w:r>
              <w:rPr>
                <w:noProof/>
                <w:webHidden/>
              </w:rPr>
            </w:r>
            <w:r>
              <w:rPr>
                <w:noProof/>
                <w:webHidden/>
              </w:rPr>
              <w:fldChar w:fldCharType="separate"/>
            </w:r>
            <w:r>
              <w:rPr>
                <w:noProof/>
                <w:webHidden/>
              </w:rPr>
              <w:t>4</w:t>
            </w:r>
            <w:r>
              <w:rPr>
                <w:noProof/>
                <w:webHidden/>
              </w:rPr>
              <w:fldChar w:fldCharType="end"/>
            </w:r>
          </w:hyperlink>
        </w:p>
        <w:p w14:paraId="40BB3B6C" w14:textId="16BCB962" w:rsidR="00F615E9" w:rsidRDefault="00F615E9" w:rsidP="00F615E9">
          <w:pPr>
            <w:spacing w:line="360" w:lineRule="auto"/>
          </w:pPr>
          <w:r>
            <w:rPr>
              <w:b/>
              <w:bCs/>
              <w:noProof/>
            </w:rPr>
            <w:fldChar w:fldCharType="end"/>
          </w:r>
        </w:p>
      </w:sdtContent>
    </w:sdt>
    <w:p w14:paraId="1104FBC4" w14:textId="77777777" w:rsidR="00AA65C3" w:rsidRPr="00AA65C3" w:rsidRDefault="00AA65C3" w:rsidP="00AA65C3">
      <w:pPr>
        <w:rPr>
          <w:sz w:val="32"/>
          <w:szCs w:val="32"/>
        </w:rPr>
      </w:pPr>
    </w:p>
    <w:p w14:paraId="4280CDC6" w14:textId="77777777" w:rsidR="0023388E" w:rsidRDefault="0023388E"/>
    <w:p w14:paraId="0B72B621" w14:textId="77777777" w:rsidR="0023388E" w:rsidRDefault="0023388E"/>
    <w:p w14:paraId="06EA589B" w14:textId="33F06940" w:rsidR="0023388E" w:rsidRDefault="0023388E">
      <w:r>
        <w:br w:type="page"/>
      </w:r>
    </w:p>
    <w:p w14:paraId="290283BC" w14:textId="55BBDA84" w:rsidR="0023388E" w:rsidRDefault="0023388E" w:rsidP="0023388E">
      <w:pPr>
        <w:pStyle w:val="Heading1"/>
      </w:pPr>
      <w:bookmarkStart w:id="0" w:name="_Toc152682618"/>
      <w:bookmarkStart w:id="1" w:name="_Toc152682639"/>
      <w:bookmarkStart w:id="2" w:name="_Toc153270205"/>
      <w:r>
        <w:lastRenderedPageBreak/>
        <w:t>Introduction</w:t>
      </w:r>
      <w:bookmarkEnd w:id="0"/>
      <w:bookmarkEnd w:id="1"/>
      <w:bookmarkEnd w:id="2"/>
      <w:r>
        <w:br/>
      </w:r>
    </w:p>
    <w:p w14:paraId="3FAB39DE" w14:textId="4AC1C689" w:rsidR="005D357C" w:rsidRDefault="005D357C">
      <w:r w:rsidRPr="005D357C">
        <w:t>This document sets out matters on which the Admission Authorities for the Academies and Voluntary Aided Schools, listed below, and Stockport Council wish to consult upon:</w:t>
      </w:r>
      <w:r w:rsidR="0023388E">
        <w:br/>
      </w:r>
    </w:p>
    <w:p w14:paraId="1B92B8DF" w14:textId="1F9A2D9E" w:rsidR="005D357C" w:rsidRDefault="005D357C" w:rsidP="0023388E">
      <w:pPr>
        <w:pStyle w:val="ListParagraph"/>
        <w:numPr>
          <w:ilvl w:val="0"/>
          <w:numId w:val="1"/>
        </w:numPr>
        <w:spacing w:after="240" w:line="276" w:lineRule="auto"/>
        <w:ind w:left="714" w:hanging="357"/>
        <w:contextualSpacing w:val="0"/>
      </w:pPr>
      <w:r w:rsidRPr="005D357C">
        <w:t>Admission arrangements for Hazel Grove High School</w:t>
      </w:r>
    </w:p>
    <w:p w14:paraId="79542B39" w14:textId="77777777" w:rsidR="005D357C" w:rsidRDefault="005D357C" w:rsidP="0023388E">
      <w:pPr>
        <w:pStyle w:val="ListParagraph"/>
        <w:numPr>
          <w:ilvl w:val="0"/>
          <w:numId w:val="1"/>
        </w:numPr>
        <w:spacing w:after="240" w:line="276" w:lineRule="auto"/>
        <w:ind w:left="714" w:hanging="357"/>
        <w:contextualSpacing w:val="0"/>
      </w:pPr>
      <w:r>
        <w:t>Proposed change to the Admission Policy for Gatley Primary School</w:t>
      </w:r>
    </w:p>
    <w:p w14:paraId="2D0B0FB0" w14:textId="77777777" w:rsidR="005D357C" w:rsidRDefault="005D357C" w:rsidP="0023388E">
      <w:pPr>
        <w:pStyle w:val="ListParagraph"/>
        <w:numPr>
          <w:ilvl w:val="0"/>
          <w:numId w:val="1"/>
        </w:numPr>
        <w:spacing w:after="240" w:line="276" w:lineRule="auto"/>
        <w:ind w:left="714" w:hanging="357"/>
        <w:contextualSpacing w:val="0"/>
      </w:pPr>
      <w:r>
        <w:t>Proposed change to the Admission Policies for Cheadle Catholic Infant School and Cheadle Catholic Junior School</w:t>
      </w:r>
    </w:p>
    <w:p w14:paraId="78D4D884" w14:textId="099A2670" w:rsidR="005D357C" w:rsidRDefault="005D357C" w:rsidP="0023388E">
      <w:pPr>
        <w:pStyle w:val="ListParagraph"/>
        <w:numPr>
          <w:ilvl w:val="0"/>
          <w:numId w:val="1"/>
        </w:numPr>
        <w:spacing w:after="240" w:line="276" w:lineRule="auto"/>
        <w:ind w:left="714" w:hanging="357"/>
        <w:contextualSpacing w:val="0"/>
      </w:pPr>
      <w:r>
        <w:t>Proposed removal of ‘interim criterion’ from the Admissions Policy for Reddish Vale High School</w:t>
      </w:r>
    </w:p>
    <w:p w14:paraId="47698EA5" w14:textId="0148612D" w:rsidR="00DB5802" w:rsidRDefault="00DB5802" w:rsidP="00DB5802">
      <w:pPr>
        <w:pStyle w:val="ListParagraph"/>
        <w:numPr>
          <w:ilvl w:val="0"/>
          <w:numId w:val="1"/>
        </w:numPr>
        <w:spacing w:after="240" w:line="276" w:lineRule="auto"/>
        <w:ind w:left="714" w:hanging="357"/>
        <w:contextualSpacing w:val="0"/>
      </w:pPr>
      <w:r>
        <w:t xml:space="preserve">Proposed change to the Admission Policy for </w:t>
      </w:r>
      <w:r>
        <w:t>St Peter’s Catholic</w:t>
      </w:r>
      <w:r>
        <w:t xml:space="preserve"> Primary School</w:t>
      </w:r>
    </w:p>
    <w:p w14:paraId="79C15925" w14:textId="676BE3B1" w:rsidR="0023388E" w:rsidRDefault="0023388E" w:rsidP="0023388E">
      <w:pPr>
        <w:pStyle w:val="ListParagraph"/>
        <w:numPr>
          <w:ilvl w:val="0"/>
          <w:numId w:val="1"/>
        </w:numPr>
        <w:spacing w:after="240" w:line="276" w:lineRule="auto"/>
        <w:ind w:left="714" w:hanging="357"/>
        <w:contextualSpacing w:val="0"/>
      </w:pPr>
      <w:r w:rsidRPr="0023388E">
        <w:t xml:space="preserve">Policy for determining main parental address, parental </w:t>
      </w:r>
      <w:proofErr w:type="gramStart"/>
      <w:r w:rsidRPr="0023388E">
        <w:t>disputes</w:t>
      </w:r>
      <w:proofErr w:type="gramEnd"/>
      <w:r w:rsidRPr="0023388E">
        <w:t xml:space="preserve"> and multiple applications</w:t>
      </w:r>
      <w:r>
        <w:t xml:space="preserve"> (for information only)</w:t>
      </w:r>
    </w:p>
    <w:p w14:paraId="0E5F80FA" w14:textId="630A728E" w:rsidR="0023388E" w:rsidRDefault="0023388E" w:rsidP="0023388E">
      <w:pPr>
        <w:spacing w:after="240" w:line="276" w:lineRule="auto"/>
      </w:pPr>
      <w:r w:rsidRPr="0023388E">
        <w:t>Comments are invited from parents, Headteachers, School Governing Bodies in the area, neighbouring Local Authorities, relevant Diocesan Authorities, Trade Unions and Teaching Associations.</w:t>
      </w:r>
    </w:p>
    <w:p w14:paraId="22D99FCF" w14:textId="576DDEF6" w:rsidR="0023388E" w:rsidRDefault="0023388E" w:rsidP="0023388E">
      <w:pPr>
        <w:spacing w:after="240" w:line="276" w:lineRule="auto"/>
      </w:pPr>
      <w:r w:rsidRPr="0023388E">
        <w:t xml:space="preserve">If you are unable to access the online response form or have any queries, please contact the </w:t>
      </w:r>
      <w:r w:rsidR="00AA65C3">
        <w:t>School Places, Admissions and Transport Team by:</w:t>
      </w:r>
    </w:p>
    <w:p w14:paraId="2D0F6AEB" w14:textId="6CC4BFF9" w:rsidR="00AA65C3" w:rsidRDefault="00AA65C3" w:rsidP="0023388E">
      <w:pPr>
        <w:spacing w:after="240" w:line="276" w:lineRule="auto"/>
      </w:pPr>
      <w:r>
        <w:t xml:space="preserve">Email: </w:t>
      </w:r>
      <w:hyperlink r:id="rId12" w:history="1">
        <w:r w:rsidRPr="003A4C14">
          <w:rPr>
            <w:rStyle w:val="Hyperlink"/>
          </w:rPr>
          <w:t>Admissions.support@stockport.gov.uk</w:t>
        </w:r>
      </w:hyperlink>
      <w:r>
        <w:t xml:space="preserve"> </w:t>
      </w:r>
      <w:r>
        <w:br/>
        <w:t>Tel: 0161 217</w:t>
      </w:r>
      <w:r w:rsidR="00A76B27">
        <w:t xml:space="preserve"> </w:t>
      </w:r>
      <w:r>
        <w:t>6022</w:t>
      </w:r>
    </w:p>
    <w:p w14:paraId="00BC6BB1" w14:textId="577C2810" w:rsidR="00AA65C3" w:rsidRDefault="00AA65C3" w:rsidP="0023388E">
      <w:pPr>
        <w:spacing w:after="240" w:line="276" w:lineRule="auto"/>
      </w:pPr>
    </w:p>
    <w:p w14:paraId="0EACA2EF" w14:textId="77777777" w:rsidR="007570F1" w:rsidRDefault="007570F1" w:rsidP="0023388E">
      <w:pPr>
        <w:spacing w:after="240" w:line="276" w:lineRule="auto"/>
      </w:pPr>
    </w:p>
    <w:p w14:paraId="05B4EA50" w14:textId="77777777" w:rsidR="007570F1" w:rsidRDefault="007570F1" w:rsidP="0023388E">
      <w:pPr>
        <w:spacing w:after="240" w:line="276" w:lineRule="auto"/>
      </w:pPr>
    </w:p>
    <w:p w14:paraId="0D7D4B90" w14:textId="77777777" w:rsidR="007570F1" w:rsidRDefault="007570F1" w:rsidP="0023388E">
      <w:pPr>
        <w:spacing w:after="240" w:line="276" w:lineRule="auto"/>
      </w:pPr>
    </w:p>
    <w:p w14:paraId="04C5E4A1" w14:textId="77777777" w:rsidR="007570F1" w:rsidRDefault="007570F1" w:rsidP="0023388E">
      <w:pPr>
        <w:spacing w:after="240" w:line="276" w:lineRule="auto"/>
      </w:pPr>
    </w:p>
    <w:p w14:paraId="4649D95C" w14:textId="77777777" w:rsidR="007570F1" w:rsidRDefault="007570F1" w:rsidP="0023388E">
      <w:pPr>
        <w:spacing w:after="240" w:line="276" w:lineRule="auto"/>
      </w:pPr>
    </w:p>
    <w:p w14:paraId="7669B295" w14:textId="77777777" w:rsidR="007570F1" w:rsidRDefault="007570F1" w:rsidP="0023388E">
      <w:pPr>
        <w:spacing w:after="240" w:line="276" w:lineRule="auto"/>
      </w:pPr>
    </w:p>
    <w:p w14:paraId="40880BA4" w14:textId="77777777" w:rsidR="007570F1" w:rsidRDefault="007570F1" w:rsidP="0023388E">
      <w:pPr>
        <w:spacing w:after="240" w:line="276" w:lineRule="auto"/>
      </w:pPr>
    </w:p>
    <w:p w14:paraId="5119C195" w14:textId="1588065B" w:rsidR="00AA65C3" w:rsidRDefault="00AA65C3" w:rsidP="00AA65C3">
      <w:pPr>
        <w:pStyle w:val="Heading1"/>
      </w:pPr>
      <w:bookmarkStart w:id="3" w:name="_Toc152682619"/>
      <w:bookmarkStart w:id="4" w:name="_Toc152682640"/>
      <w:bookmarkStart w:id="5" w:name="_Toc153270206"/>
      <w:r w:rsidRPr="00F615E9">
        <w:rPr>
          <w:b/>
          <w:bCs/>
        </w:rPr>
        <w:lastRenderedPageBreak/>
        <w:t>Item 1:</w:t>
      </w:r>
      <w:r>
        <w:t xml:space="preserve"> Admission Arrangement for Hazel Grove High School</w:t>
      </w:r>
      <w:bookmarkEnd w:id="3"/>
      <w:bookmarkEnd w:id="4"/>
      <w:bookmarkEnd w:id="5"/>
    </w:p>
    <w:p w14:paraId="1E68818A" w14:textId="2A3E529E" w:rsidR="00AA65C3" w:rsidRDefault="00AA65C3" w:rsidP="00AA65C3"/>
    <w:p w14:paraId="33F435D1" w14:textId="15F3D697" w:rsidR="00AA65C3" w:rsidRDefault="00AA65C3" w:rsidP="00AA65C3">
      <w:r w:rsidRPr="00AA65C3">
        <w:t>The School Admissions Code requires Admission Authorities to consult every seven years on their admissions arrangements.</w:t>
      </w:r>
      <w:r>
        <w:t xml:space="preserve"> </w:t>
      </w:r>
      <w:r w:rsidRPr="00AA65C3">
        <w:t>Admissions arrangements must, however, be determined each year by 28th February whether a consultation has taken place or not.</w:t>
      </w:r>
    </w:p>
    <w:p w14:paraId="467C2643" w14:textId="79B6468E" w:rsidR="00AA65C3" w:rsidRDefault="00AA65C3" w:rsidP="00AA65C3">
      <w:r w:rsidRPr="00AA65C3">
        <w:t>With the exception of the items contained in this consultation document in relation to removal of interim criterion, admission arrangements for all other schools in Stockport remain unchanged from those determined.</w:t>
      </w:r>
      <w:r>
        <w:t xml:space="preserve"> </w:t>
      </w:r>
    </w:p>
    <w:p w14:paraId="2A8DC3FB" w14:textId="0A475A7D" w:rsidR="00AA65C3" w:rsidRDefault="00AA65C3" w:rsidP="00AA65C3">
      <w:r w:rsidRPr="00AA65C3">
        <w:t>See Appendix 1 for the Admissions policy for Hazel Grove High School</w:t>
      </w:r>
    </w:p>
    <w:p w14:paraId="4FF768E4" w14:textId="617FC8FE" w:rsidR="00AA65C3" w:rsidRDefault="00AA65C3" w:rsidP="00AA65C3"/>
    <w:p w14:paraId="7E4EB420" w14:textId="6D42DE84" w:rsidR="00AA65C3" w:rsidRDefault="00AA65C3" w:rsidP="00AA65C3">
      <w:pPr>
        <w:pStyle w:val="Heading1"/>
      </w:pPr>
      <w:bookmarkStart w:id="6" w:name="_Toc153270207"/>
      <w:r w:rsidRPr="00F615E9">
        <w:rPr>
          <w:b/>
          <w:bCs/>
        </w:rPr>
        <w:t>Item 2:</w:t>
      </w:r>
      <w:r>
        <w:t xml:space="preserve"> Proposed change to Gatley Primary School’s Admissions Policy</w:t>
      </w:r>
      <w:bookmarkEnd w:id="6"/>
      <w:r>
        <w:t xml:space="preserve"> </w:t>
      </w:r>
    </w:p>
    <w:p w14:paraId="395F52A8" w14:textId="18F2D5AB" w:rsidR="00AA65C3" w:rsidRDefault="00AA65C3" w:rsidP="00AA65C3"/>
    <w:p w14:paraId="36FBC468" w14:textId="6C418622" w:rsidR="00AA65C3" w:rsidRDefault="00AA65C3" w:rsidP="00AA65C3">
      <w:r w:rsidRPr="00AA65C3">
        <w:t xml:space="preserve">Gatley Primary School is an </w:t>
      </w:r>
      <w:proofErr w:type="gramStart"/>
      <w:r w:rsidRPr="00AA65C3">
        <w:t>Academy</w:t>
      </w:r>
      <w:proofErr w:type="gramEnd"/>
      <w:r w:rsidRPr="00AA65C3">
        <w:t xml:space="preserve"> and the Governing Body is the Admission Authority for the school.</w:t>
      </w:r>
      <w:r>
        <w:t xml:space="preserve"> </w:t>
      </w:r>
      <w:r w:rsidRPr="00AA65C3">
        <w:t>The Local Authority co-ordinates the admission arrangements for Gatley Primary School and is hosting the consultation on their behalf.</w:t>
      </w:r>
    </w:p>
    <w:p w14:paraId="73165E02" w14:textId="77777777" w:rsidR="00AA65C3" w:rsidRDefault="00AA65C3" w:rsidP="00AA65C3">
      <w:r>
        <w:t xml:space="preserve">See Appendix 2 for Gatley Primary School’s proposed Admissions Policy. </w:t>
      </w:r>
    </w:p>
    <w:p w14:paraId="6ADB3F47" w14:textId="77777777" w:rsidR="00AA65C3" w:rsidRDefault="00AA65C3" w:rsidP="00AA65C3"/>
    <w:p w14:paraId="28C3C701" w14:textId="335E9B83" w:rsidR="00AA65C3" w:rsidRDefault="00AA65C3" w:rsidP="00AA65C3">
      <w:pPr>
        <w:pStyle w:val="Heading1"/>
      </w:pPr>
      <w:bookmarkStart w:id="7" w:name="_Toc153270208"/>
      <w:r w:rsidRPr="00F615E9">
        <w:rPr>
          <w:b/>
          <w:bCs/>
        </w:rPr>
        <w:t>Item 3:</w:t>
      </w:r>
      <w:r>
        <w:t xml:space="preserve"> Proposed changes to Cheadle Catholic Infant School and Cheadle Catholic Junior School’s Admissions Policies.</w:t>
      </w:r>
      <w:bookmarkEnd w:id="7"/>
      <w:r>
        <w:t xml:space="preserve"> </w:t>
      </w:r>
    </w:p>
    <w:p w14:paraId="4F80CC87" w14:textId="1B332C04" w:rsidR="00AA65C3" w:rsidRDefault="00AA65C3" w:rsidP="00AA65C3"/>
    <w:p w14:paraId="152C482F" w14:textId="498FE2C5" w:rsidR="00AA65C3" w:rsidRDefault="00AA65C3" w:rsidP="00AA65C3">
      <w:r>
        <w:t xml:space="preserve">Cheadle Catholic Infant School and Cheadle Catholic Junior School are Voluntary </w:t>
      </w:r>
      <w:proofErr w:type="gramStart"/>
      <w:r>
        <w:t>Aided</w:t>
      </w:r>
      <w:proofErr w:type="gramEnd"/>
      <w:r>
        <w:t xml:space="preserve"> and the Governing Body is the Admission Authority for the schools. The Local Authority co-ordinates the admission arrangements for Cheadle Catholic Infant and Junior Schools and is hosting the consultation on their behalf.</w:t>
      </w:r>
    </w:p>
    <w:p w14:paraId="2FFB6C98" w14:textId="2B32FFCD" w:rsidR="00AA65C3" w:rsidRDefault="00AA65C3" w:rsidP="00AA65C3">
      <w:r w:rsidRPr="00AA65C3">
        <w:t xml:space="preserve">See Appendix 3a for the </w:t>
      </w:r>
      <w:r w:rsidR="002C3866">
        <w:t>proposed</w:t>
      </w:r>
      <w:r w:rsidRPr="00AA65C3">
        <w:t xml:space="preserve"> admissions policy </w:t>
      </w:r>
      <w:r w:rsidR="002C3866">
        <w:t>for</w:t>
      </w:r>
      <w:r w:rsidRPr="00AA65C3">
        <w:t xml:space="preserve"> Cheadle Catholic Infant School and Appendix 3b for the </w:t>
      </w:r>
      <w:r w:rsidR="002C3866">
        <w:t>proposed</w:t>
      </w:r>
      <w:r w:rsidRPr="00AA65C3">
        <w:t xml:space="preserve"> admissions policy </w:t>
      </w:r>
      <w:r w:rsidR="002C3866">
        <w:t>for</w:t>
      </w:r>
      <w:r w:rsidRPr="00AA65C3">
        <w:t xml:space="preserve"> Cheadle Catholic Junior School.</w:t>
      </w:r>
    </w:p>
    <w:p w14:paraId="436A31D0" w14:textId="5C05BEC5" w:rsidR="002C3866" w:rsidRDefault="002C3866" w:rsidP="00AA65C3"/>
    <w:p w14:paraId="63746CF9" w14:textId="1C0335FE" w:rsidR="002C3866" w:rsidRDefault="002C3866" w:rsidP="002C3866">
      <w:pPr>
        <w:pStyle w:val="Heading1"/>
      </w:pPr>
      <w:bookmarkStart w:id="8" w:name="_Toc153270209"/>
      <w:r w:rsidRPr="00F615E9">
        <w:rPr>
          <w:b/>
          <w:bCs/>
        </w:rPr>
        <w:t>Item 4:</w:t>
      </w:r>
      <w:r>
        <w:t xml:space="preserve"> Proposed removal of ‘interim criterion’ from Reddish Vale High School’s Admissions</w:t>
      </w:r>
      <w:bookmarkEnd w:id="8"/>
      <w:r>
        <w:t xml:space="preserve"> </w:t>
      </w:r>
    </w:p>
    <w:p w14:paraId="423B0FD7" w14:textId="6EDB7847" w:rsidR="00F615E9" w:rsidRDefault="00F615E9" w:rsidP="00F615E9"/>
    <w:p w14:paraId="0A4435F5" w14:textId="06E43630" w:rsidR="00F615E9" w:rsidRDefault="00F615E9" w:rsidP="00F615E9">
      <w:r>
        <w:t xml:space="preserve">The LA is proposing to remove the ‘interim criterion’ category from the oversubscription criteria for the school and return to the oversubscription criteria detailed in Appendix 4b. </w:t>
      </w:r>
    </w:p>
    <w:p w14:paraId="471E83A0" w14:textId="11BEBA2B" w:rsidR="00F615E9" w:rsidRDefault="00F615E9" w:rsidP="00F615E9">
      <w:r>
        <w:t>After the first year of implementation there has been no subsequent year whereby applicants have qualified for and been categorised within category E (interim criterion). In the interests of maintaining clear and easy to understand admission arrangements, it proposed that this interim criterion be removed.</w:t>
      </w:r>
    </w:p>
    <w:p w14:paraId="74A23F70" w14:textId="61275963" w:rsidR="00F615E9" w:rsidRDefault="00F615E9" w:rsidP="00F615E9">
      <w:r>
        <w:lastRenderedPageBreak/>
        <w:t>See Appendix 4a for the Business Case which introduced the interim criterion for Reddish Vale High School and Appendix 4b for the Proposed Admissions Policy.</w:t>
      </w:r>
    </w:p>
    <w:p w14:paraId="3D9D0960" w14:textId="426CD6F5" w:rsidR="00F615E9" w:rsidRDefault="00F615E9" w:rsidP="00F615E9"/>
    <w:p w14:paraId="49C100B5" w14:textId="6221CD25" w:rsidR="00DF0385" w:rsidRDefault="00DF0385" w:rsidP="00DF0385">
      <w:pPr>
        <w:pStyle w:val="Heading1"/>
      </w:pPr>
      <w:bookmarkStart w:id="9" w:name="_Toc153270210"/>
      <w:r w:rsidRPr="00F615E9">
        <w:rPr>
          <w:b/>
          <w:bCs/>
        </w:rPr>
        <w:t xml:space="preserve">Item </w:t>
      </w:r>
      <w:r>
        <w:rPr>
          <w:b/>
          <w:bCs/>
        </w:rPr>
        <w:t>5</w:t>
      </w:r>
      <w:r w:rsidRPr="00F615E9">
        <w:rPr>
          <w:b/>
          <w:bCs/>
        </w:rPr>
        <w:t>:</w:t>
      </w:r>
      <w:r>
        <w:t xml:space="preserve"> Proposed changes to </w:t>
      </w:r>
      <w:r>
        <w:t xml:space="preserve">St Peter’s Catholic Primary School’s </w:t>
      </w:r>
      <w:r>
        <w:t>Admission Polic</w:t>
      </w:r>
      <w:r>
        <w:t>y</w:t>
      </w:r>
      <w:r>
        <w:t>.</w:t>
      </w:r>
      <w:bookmarkEnd w:id="9"/>
      <w:r>
        <w:t xml:space="preserve"> </w:t>
      </w:r>
    </w:p>
    <w:p w14:paraId="25B4DF72" w14:textId="77777777" w:rsidR="00DF0385" w:rsidRPr="00DF0385" w:rsidRDefault="00DF0385" w:rsidP="00DF0385"/>
    <w:p w14:paraId="705D025C" w14:textId="05220A12" w:rsidR="00DF0385" w:rsidRDefault="00DF0385" w:rsidP="00DF0385">
      <w:r>
        <w:t>St Peter’s Catholic Pri</w:t>
      </w:r>
      <w:r w:rsidR="00ED6223">
        <w:t>m</w:t>
      </w:r>
      <w:r>
        <w:t>ary School is</w:t>
      </w:r>
      <w:r>
        <w:t xml:space="preserve"> Voluntary </w:t>
      </w:r>
      <w:proofErr w:type="gramStart"/>
      <w:r>
        <w:t>Aided</w:t>
      </w:r>
      <w:proofErr w:type="gramEnd"/>
      <w:r>
        <w:t xml:space="preserve"> and the Governing Body is the Admission Authority for the schools. The Local Authority co-ordinates the admission arrangements for </w:t>
      </w:r>
      <w:r w:rsidR="00583927">
        <w:t>St Peter’s Catholic Primary School</w:t>
      </w:r>
      <w:r>
        <w:t xml:space="preserve"> and is hosting the consultation on their behalf.</w:t>
      </w:r>
    </w:p>
    <w:p w14:paraId="57FE13AF" w14:textId="642DE350" w:rsidR="00F615E9" w:rsidRDefault="00DF0385" w:rsidP="00F615E9">
      <w:r w:rsidRPr="00AA65C3">
        <w:t xml:space="preserve">See Appendix </w:t>
      </w:r>
      <w:r w:rsidR="00583927">
        <w:t>5</w:t>
      </w:r>
      <w:r w:rsidRPr="00AA65C3">
        <w:t xml:space="preserve"> for the </w:t>
      </w:r>
      <w:r>
        <w:t>proposed</w:t>
      </w:r>
      <w:r w:rsidRPr="00AA65C3">
        <w:t xml:space="preserve"> admissions policy </w:t>
      </w:r>
      <w:r>
        <w:t>for</w:t>
      </w:r>
      <w:r w:rsidRPr="00AA65C3">
        <w:t xml:space="preserve"> </w:t>
      </w:r>
      <w:r w:rsidR="00583927">
        <w:t xml:space="preserve">St Peter’s </w:t>
      </w:r>
      <w:r w:rsidRPr="00AA65C3">
        <w:t>Catholic</w:t>
      </w:r>
      <w:r w:rsidR="00583927">
        <w:t xml:space="preserve"> Primary</w:t>
      </w:r>
      <w:r w:rsidRPr="00AA65C3">
        <w:t xml:space="preserve"> School.</w:t>
      </w:r>
    </w:p>
    <w:p w14:paraId="0522A3F3" w14:textId="6A7712B8" w:rsidR="00F615E9" w:rsidRDefault="00F615E9" w:rsidP="00F615E9">
      <w:pPr>
        <w:pStyle w:val="Heading1"/>
      </w:pPr>
      <w:bookmarkStart w:id="10" w:name="_Toc153270211"/>
      <w:r w:rsidRPr="00F615E9">
        <w:rPr>
          <w:b/>
          <w:bCs/>
        </w:rPr>
        <w:t xml:space="preserve">Item </w:t>
      </w:r>
      <w:r w:rsidR="00DF0385">
        <w:rPr>
          <w:b/>
          <w:bCs/>
        </w:rPr>
        <w:t>6</w:t>
      </w:r>
      <w:r w:rsidRPr="00F615E9">
        <w:rPr>
          <w:b/>
          <w:bCs/>
        </w:rPr>
        <w:t>:</w:t>
      </w:r>
      <w:r>
        <w:t xml:space="preserve"> Policy for determining child’s principal parental home, parental disputes and multiple </w:t>
      </w:r>
      <w:proofErr w:type="gramStart"/>
      <w:r>
        <w:t>applications</w:t>
      </w:r>
      <w:bookmarkEnd w:id="10"/>
      <w:proofErr w:type="gramEnd"/>
    </w:p>
    <w:p w14:paraId="37B36B2F" w14:textId="7923AEEE" w:rsidR="00F615E9" w:rsidRDefault="00F615E9" w:rsidP="00F615E9"/>
    <w:p w14:paraId="68FAEC46" w14:textId="04059021" w:rsidR="00F615E9" w:rsidRDefault="00F615E9" w:rsidP="00F615E9">
      <w:r w:rsidRPr="00F615E9">
        <w:t xml:space="preserve">The Local Authority wishes to inform schools, </w:t>
      </w:r>
      <w:proofErr w:type="gramStart"/>
      <w:r w:rsidRPr="00F615E9">
        <w:t>parents</w:t>
      </w:r>
      <w:proofErr w:type="gramEnd"/>
      <w:r w:rsidRPr="00F615E9">
        <w:t xml:space="preserve"> and the local community of the formal policy for determining the principle parental address, parental dispute or where there are multiple applications for one child.</w:t>
      </w:r>
    </w:p>
    <w:p w14:paraId="6476E86D" w14:textId="6B57AB98" w:rsidR="00F615E9" w:rsidRDefault="00F615E9" w:rsidP="00F615E9">
      <w:r>
        <w:t>Comments from stakeholders are welcomed.</w:t>
      </w:r>
    </w:p>
    <w:p w14:paraId="1D5ECCB9" w14:textId="686E74AE" w:rsidR="00F615E9" w:rsidRPr="00F615E9" w:rsidRDefault="00F615E9" w:rsidP="00F615E9">
      <w:r>
        <w:t xml:space="preserve">See Appendix </w:t>
      </w:r>
      <w:r w:rsidR="00DF0385">
        <w:t>6</w:t>
      </w:r>
      <w:r>
        <w:t xml:space="preserve"> for policy details. </w:t>
      </w:r>
    </w:p>
    <w:sectPr w:rsidR="00F615E9" w:rsidRPr="00F615E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C41E" w14:textId="77777777" w:rsidR="00BC3A5E" w:rsidRDefault="00BC3A5E" w:rsidP="00F615E9">
      <w:pPr>
        <w:spacing w:after="0" w:line="240" w:lineRule="auto"/>
      </w:pPr>
      <w:r>
        <w:separator/>
      </w:r>
    </w:p>
  </w:endnote>
  <w:endnote w:type="continuationSeparator" w:id="0">
    <w:p w14:paraId="53C40BB6" w14:textId="77777777" w:rsidR="00BC3A5E" w:rsidRDefault="00BC3A5E" w:rsidP="00F6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458320"/>
      <w:docPartObj>
        <w:docPartGallery w:val="Page Numbers (Bottom of Page)"/>
        <w:docPartUnique/>
      </w:docPartObj>
    </w:sdtPr>
    <w:sdtEndPr>
      <w:rPr>
        <w:noProof/>
      </w:rPr>
    </w:sdtEndPr>
    <w:sdtContent>
      <w:p w14:paraId="4F651286" w14:textId="6569017A" w:rsidR="00F615E9" w:rsidRDefault="00F615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7DB01C" w14:textId="77777777" w:rsidR="00F615E9" w:rsidRDefault="00F6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02C4" w14:textId="77777777" w:rsidR="00BC3A5E" w:rsidRDefault="00BC3A5E" w:rsidP="00F615E9">
      <w:pPr>
        <w:spacing w:after="0" w:line="240" w:lineRule="auto"/>
      </w:pPr>
      <w:r>
        <w:separator/>
      </w:r>
    </w:p>
  </w:footnote>
  <w:footnote w:type="continuationSeparator" w:id="0">
    <w:p w14:paraId="0726BCCA" w14:textId="77777777" w:rsidR="00BC3A5E" w:rsidRDefault="00BC3A5E" w:rsidP="00F61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33F8F"/>
    <w:multiLevelType w:val="hybridMultilevel"/>
    <w:tmpl w:val="3D0E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51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7C"/>
    <w:rsid w:val="00033E8F"/>
    <w:rsid w:val="00124CAA"/>
    <w:rsid w:val="002301AA"/>
    <w:rsid w:val="0023388E"/>
    <w:rsid w:val="002C3866"/>
    <w:rsid w:val="00583927"/>
    <w:rsid w:val="005D357C"/>
    <w:rsid w:val="007570F1"/>
    <w:rsid w:val="007B177A"/>
    <w:rsid w:val="00A03113"/>
    <w:rsid w:val="00A76B27"/>
    <w:rsid w:val="00AA65C3"/>
    <w:rsid w:val="00BC3A5E"/>
    <w:rsid w:val="00D31C9A"/>
    <w:rsid w:val="00DB5802"/>
    <w:rsid w:val="00DF0385"/>
    <w:rsid w:val="00ED6223"/>
    <w:rsid w:val="00F6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B98E"/>
  <w15:chartTrackingRefBased/>
  <w15:docId w15:val="{E76B144B-1D69-4878-862E-F180B6F0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385"/>
  </w:style>
  <w:style w:type="paragraph" w:styleId="Heading1">
    <w:name w:val="heading 1"/>
    <w:basedOn w:val="Normal"/>
    <w:next w:val="Normal"/>
    <w:link w:val="Heading1Char"/>
    <w:uiPriority w:val="9"/>
    <w:qFormat/>
    <w:rsid w:val="002338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35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8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35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357C"/>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5D357C"/>
    <w:rPr>
      <w:smallCaps/>
      <w:color w:val="5A5A5A" w:themeColor="text1" w:themeTint="A5"/>
    </w:rPr>
  </w:style>
  <w:style w:type="character" w:styleId="IntenseReference">
    <w:name w:val="Intense Reference"/>
    <w:basedOn w:val="DefaultParagraphFont"/>
    <w:uiPriority w:val="32"/>
    <w:qFormat/>
    <w:rsid w:val="005D357C"/>
    <w:rPr>
      <w:b/>
      <w:bCs/>
      <w:smallCaps/>
      <w:color w:val="4472C4" w:themeColor="accent1"/>
      <w:spacing w:val="5"/>
    </w:rPr>
  </w:style>
  <w:style w:type="character" w:customStyle="1" w:styleId="Heading2Char">
    <w:name w:val="Heading 2 Char"/>
    <w:basedOn w:val="DefaultParagraphFont"/>
    <w:link w:val="Heading2"/>
    <w:uiPriority w:val="9"/>
    <w:rsid w:val="005D357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D357C"/>
    <w:pPr>
      <w:ind w:left="720"/>
      <w:contextualSpacing/>
    </w:pPr>
  </w:style>
  <w:style w:type="character" w:customStyle="1" w:styleId="Heading1Char">
    <w:name w:val="Heading 1 Char"/>
    <w:basedOn w:val="DefaultParagraphFont"/>
    <w:link w:val="Heading1"/>
    <w:uiPriority w:val="9"/>
    <w:rsid w:val="0023388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3388E"/>
    <w:pPr>
      <w:outlineLvl w:val="9"/>
    </w:pPr>
    <w:rPr>
      <w:lang w:val="en-US"/>
    </w:rPr>
  </w:style>
  <w:style w:type="paragraph" w:styleId="TOC2">
    <w:name w:val="toc 2"/>
    <w:basedOn w:val="Normal"/>
    <w:next w:val="Normal"/>
    <w:autoRedefine/>
    <w:uiPriority w:val="39"/>
    <w:unhideWhenUsed/>
    <w:rsid w:val="0023388E"/>
    <w:pPr>
      <w:spacing w:after="100"/>
      <w:ind w:left="220"/>
    </w:pPr>
  </w:style>
  <w:style w:type="character" w:styleId="Hyperlink">
    <w:name w:val="Hyperlink"/>
    <w:basedOn w:val="DefaultParagraphFont"/>
    <w:uiPriority w:val="99"/>
    <w:unhideWhenUsed/>
    <w:rsid w:val="0023388E"/>
    <w:rPr>
      <w:color w:val="0563C1" w:themeColor="hyperlink"/>
      <w:u w:val="single"/>
    </w:rPr>
  </w:style>
  <w:style w:type="character" w:customStyle="1" w:styleId="Heading3Char">
    <w:name w:val="Heading 3 Char"/>
    <w:basedOn w:val="DefaultParagraphFont"/>
    <w:link w:val="Heading3"/>
    <w:uiPriority w:val="9"/>
    <w:rsid w:val="0023388E"/>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A65C3"/>
    <w:rPr>
      <w:color w:val="605E5C"/>
      <w:shd w:val="clear" w:color="auto" w:fill="E1DFDD"/>
    </w:rPr>
  </w:style>
  <w:style w:type="paragraph" w:styleId="TOC3">
    <w:name w:val="toc 3"/>
    <w:basedOn w:val="Normal"/>
    <w:next w:val="Normal"/>
    <w:autoRedefine/>
    <w:uiPriority w:val="39"/>
    <w:unhideWhenUsed/>
    <w:rsid w:val="00AA65C3"/>
    <w:pPr>
      <w:spacing w:after="100"/>
      <w:ind w:left="440"/>
    </w:pPr>
  </w:style>
  <w:style w:type="paragraph" w:styleId="TOC1">
    <w:name w:val="toc 1"/>
    <w:basedOn w:val="Normal"/>
    <w:next w:val="Normal"/>
    <w:autoRedefine/>
    <w:uiPriority w:val="39"/>
    <w:unhideWhenUsed/>
    <w:rsid w:val="00AA65C3"/>
    <w:pPr>
      <w:spacing w:after="100"/>
    </w:pPr>
  </w:style>
  <w:style w:type="paragraph" w:styleId="Header">
    <w:name w:val="header"/>
    <w:basedOn w:val="Normal"/>
    <w:link w:val="HeaderChar"/>
    <w:uiPriority w:val="99"/>
    <w:unhideWhenUsed/>
    <w:rsid w:val="00F61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5E9"/>
  </w:style>
  <w:style w:type="paragraph" w:styleId="Footer">
    <w:name w:val="footer"/>
    <w:basedOn w:val="Normal"/>
    <w:link w:val="FooterChar"/>
    <w:uiPriority w:val="99"/>
    <w:unhideWhenUsed/>
    <w:rsid w:val="00F61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support@stockpor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01E4C0EB28F47A8FBAFA772F33A52" ma:contentTypeVersion="17" ma:contentTypeDescription="Create a new document." ma:contentTypeScope="" ma:versionID="ae27c22deda0f85ab21ea4f38e726068">
  <xsd:schema xmlns:xsd="http://www.w3.org/2001/XMLSchema" xmlns:xs="http://www.w3.org/2001/XMLSchema" xmlns:p="http://schemas.microsoft.com/office/2006/metadata/properties" xmlns:ns2="f0bc2acf-c688-4834-9889-688365e0d04a" xmlns:ns3="146ab1ff-de5e-4ba4-8e66-b5901e196dbf" xmlns:ns4="a6e7dc0e-e468-46c5-b927-c852f1be5c6b" targetNamespace="http://schemas.microsoft.com/office/2006/metadata/properties" ma:root="true" ma:fieldsID="0232885608a134283c45e063c96c1243" ns2:_="" ns3:_="" ns4:_="">
    <xsd:import namespace="f0bc2acf-c688-4834-9889-688365e0d04a"/>
    <xsd:import namespace="146ab1ff-de5e-4ba4-8e66-b5901e196dbf"/>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2acf-c688-4834-9889-688365e0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ab1ff-de5e-4ba4-8e66-b5901e196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d4dc7d2-f7c8-4159-80a0-9b55d9240471}" ma:internalName="TaxCatchAll" ma:showField="CatchAllData" ma:web="146ab1ff-de5e-4ba4-8e66-b5901e196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bc2acf-c688-4834-9889-688365e0d04a">
      <Terms xmlns="http://schemas.microsoft.com/office/infopath/2007/PartnerControls"/>
    </lcf76f155ced4ddcb4097134ff3c332f>
    <TaxCatchAll xmlns="a6e7dc0e-e468-46c5-b927-c852f1be5c6b" xsi:nil="true"/>
    <SharedWithUsers xmlns="146ab1ff-de5e-4ba4-8e66-b5901e196dbf">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1AA59-1927-41DF-91D2-71999D5E1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2acf-c688-4834-9889-688365e0d04a"/>
    <ds:schemaRef ds:uri="146ab1ff-de5e-4ba4-8e66-b5901e196dbf"/>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92F64-27F3-4B4A-A269-238133E69AE4}">
  <ds:schemaRefs>
    <ds:schemaRef ds:uri="146ab1ff-de5e-4ba4-8e66-b5901e196dbf"/>
    <ds:schemaRef ds:uri="http://schemas.microsoft.com/office/2006/documentManagement/types"/>
    <ds:schemaRef ds:uri="http://schemas.microsoft.com/office/infopath/2007/PartnerControls"/>
    <ds:schemaRef ds:uri="http://www.w3.org/XML/1998/namespace"/>
    <ds:schemaRef ds:uri="f0bc2acf-c688-4834-9889-688365e0d04a"/>
    <ds:schemaRef ds:uri="http://purl.org/dc/terms/"/>
    <ds:schemaRef ds:uri="http://purl.org/dc/dcmitype/"/>
    <ds:schemaRef ds:uri="http://purl.org/dc/elements/1.1/"/>
    <ds:schemaRef ds:uri="http://schemas.openxmlformats.org/package/2006/metadata/core-properties"/>
    <ds:schemaRef ds:uri="a6e7dc0e-e468-46c5-b927-c852f1be5c6b"/>
    <ds:schemaRef ds:uri="http://schemas.microsoft.com/office/2006/metadata/properties"/>
  </ds:schemaRefs>
</ds:datastoreItem>
</file>

<file path=customXml/itemProps3.xml><?xml version="1.0" encoding="utf-8"?>
<ds:datastoreItem xmlns:ds="http://schemas.openxmlformats.org/officeDocument/2006/customXml" ds:itemID="{34427CDA-B9C8-4C77-857C-52982D728998}">
  <ds:schemaRefs>
    <ds:schemaRef ds:uri="http://schemas.openxmlformats.org/officeDocument/2006/bibliography"/>
  </ds:schemaRefs>
</ds:datastoreItem>
</file>

<file path=customXml/itemProps4.xml><?xml version="1.0" encoding="utf-8"?>
<ds:datastoreItem xmlns:ds="http://schemas.openxmlformats.org/officeDocument/2006/customXml" ds:itemID="{2B7258D1-3ABB-415F-8BC7-4D555F7B9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Twigg</dc:creator>
  <cp:keywords/>
  <dc:description/>
  <cp:lastModifiedBy>Catriona Nardone</cp:lastModifiedBy>
  <cp:revision>8</cp:revision>
  <dcterms:created xsi:type="dcterms:W3CDTF">2023-12-07T08:04:00Z</dcterms:created>
  <dcterms:modified xsi:type="dcterms:W3CDTF">2023-12-12T10:43:00Z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0x010100A3401E4C0EB28F47A8FBAFA772F33A52</vt:lpwstr>
  </property>
  <property fmtid="{D5CDD505-2E9C-101B-9397-08002B2CF9AE}" pid="3" name="MediaServiceImageTags">
    <vt:lpwstr/>
  </property>
</Properties>
</file>